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878" w:rsidRDefault="00D51878">
      <w:pPr>
        <w:rPr>
          <w:rtl/>
          <w:lang w:bidi="ar-SY"/>
        </w:rPr>
      </w:pPr>
    </w:p>
    <w:p w:rsidR="00055833" w:rsidRDefault="00055833">
      <w:pPr>
        <w:rPr>
          <w:rtl/>
          <w:lang w:bidi="ar-SY"/>
        </w:rPr>
      </w:pPr>
    </w:p>
    <w:p w:rsidR="00055833" w:rsidRDefault="00055833" w:rsidP="00055833">
      <w:pPr>
        <w:spacing w:line="240" w:lineRule="auto"/>
        <w:contextualSpacing/>
        <w:jc w:val="center"/>
        <w:rPr>
          <w:rFonts w:ascii="Arial" w:eastAsia="Times New Roman" w:hAnsi="Arial" w:cs="Arial"/>
          <w:b/>
          <w:bCs/>
          <w:color w:val="000000"/>
          <w:sz w:val="30"/>
          <w:szCs w:val="30"/>
          <w:rtl/>
        </w:rPr>
      </w:pPr>
    </w:p>
    <w:p w:rsidR="004C4D53" w:rsidRDefault="004C4D53" w:rsidP="00055833">
      <w:pPr>
        <w:spacing w:line="240" w:lineRule="auto"/>
        <w:contextualSpacing/>
        <w:jc w:val="center"/>
        <w:rPr>
          <w:rFonts w:ascii="Arial" w:eastAsia="Times New Roman" w:hAnsi="Arial" w:cs="Arial"/>
          <w:b/>
          <w:bCs/>
          <w:color w:val="000000"/>
          <w:sz w:val="30"/>
          <w:szCs w:val="30"/>
          <w:rtl/>
        </w:rPr>
      </w:pPr>
    </w:p>
    <w:p w:rsidR="00055833" w:rsidRDefault="00055833" w:rsidP="00055833">
      <w:pPr>
        <w:spacing w:line="240" w:lineRule="auto"/>
        <w:contextualSpacing/>
        <w:jc w:val="center"/>
        <w:rPr>
          <w:rFonts w:ascii="Arial" w:eastAsia="Times New Roman" w:hAnsi="Arial" w:cs="Arial"/>
          <w:b/>
          <w:bCs/>
          <w:color w:val="000000"/>
          <w:sz w:val="30"/>
          <w:szCs w:val="30"/>
          <w:rtl/>
        </w:rPr>
      </w:pPr>
    </w:p>
    <w:p w:rsidR="00055833" w:rsidRDefault="00055833" w:rsidP="00055833">
      <w:pPr>
        <w:spacing w:line="240" w:lineRule="auto"/>
        <w:contextualSpacing/>
        <w:jc w:val="center"/>
        <w:rPr>
          <w:rFonts w:ascii="Arial" w:eastAsia="Times New Roman" w:hAnsi="Arial" w:cs="Arial"/>
          <w:b/>
          <w:bCs/>
          <w:color w:val="000000"/>
          <w:sz w:val="30"/>
          <w:szCs w:val="30"/>
          <w:rtl/>
        </w:rPr>
      </w:pPr>
    </w:p>
    <w:p w:rsidR="00055833" w:rsidRPr="009A6964" w:rsidRDefault="00055833" w:rsidP="00055833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rtl/>
        </w:rPr>
      </w:pPr>
      <w:r w:rsidRPr="009A6964">
        <w:rPr>
          <w:rFonts w:ascii="Arial" w:eastAsia="Times New Roman" w:hAnsi="Arial" w:cs="Arial" w:hint="cs"/>
          <w:b/>
          <w:bCs/>
          <w:color w:val="000000"/>
          <w:sz w:val="30"/>
          <w:szCs w:val="30"/>
          <w:rtl/>
        </w:rPr>
        <w:t xml:space="preserve">تعميم </w:t>
      </w:r>
      <w:r>
        <w:rPr>
          <w:rFonts w:ascii="Arial" w:eastAsia="Times New Roman" w:hAnsi="Arial" w:cs="Arial" w:hint="cs"/>
          <w:b/>
          <w:bCs/>
          <w:color w:val="000000"/>
          <w:sz w:val="30"/>
          <w:szCs w:val="30"/>
          <w:rtl/>
        </w:rPr>
        <w:t>رقم ( 4 )</w:t>
      </w:r>
    </w:p>
    <w:p w:rsidR="00055833" w:rsidRPr="009A6964" w:rsidRDefault="00055833" w:rsidP="00055833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rtl/>
        </w:rPr>
      </w:pPr>
      <w:r w:rsidRPr="009A6964">
        <w:rPr>
          <w:rFonts w:ascii="Arial" w:eastAsia="Times New Roman" w:hAnsi="Arial" w:cs="Arial" w:hint="cs"/>
          <w:b/>
          <w:bCs/>
          <w:color w:val="000000"/>
          <w:sz w:val="30"/>
          <w:szCs w:val="30"/>
          <w:rtl/>
        </w:rPr>
        <w:t>السادة الزملاء المحاسبين القانونيين</w:t>
      </w:r>
    </w:p>
    <w:p w:rsidR="00055833" w:rsidRDefault="00055833" w:rsidP="00055833">
      <w:pPr>
        <w:spacing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rtl/>
        </w:rPr>
      </w:pPr>
      <w:r w:rsidRPr="009A6964">
        <w:rPr>
          <w:rFonts w:ascii="Arial" w:eastAsia="Times New Roman" w:hAnsi="Arial" w:cs="Arial" w:hint="cs"/>
          <w:color w:val="000000"/>
          <w:sz w:val="28"/>
          <w:szCs w:val="28"/>
          <w:rtl/>
        </w:rPr>
        <w:t>تحية طيبة:</w:t>
      </w:r>
    </w:p>
    <w:p w:rsidR="00055833" w:rsidRDefault="00055833" w:rsidP="00055833">
      <w:pPr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rtl/>
        </w:rPr>
      </w:pPr>
      <w:r>
        <w:rPr>
          <w:rFonts w:ascii="Arial" w:eastAsia="Times New Roman" w:hAnsi="Arial" w:cs="Arial" w:hint="cs"/>
          <w:color w:val="000000"/>
          <w:sz w:val="28"/>
          <w:szCs w:val="28"/>
          <w:rtl/>
        </w:rPr>
        <w:t xml:space="preserve">بناءً على أحكام </w:t>
      </w:r>
      <w:r w:rsidRPr="009A6964">
        <w:rPr>
          <w:rFonts w:ascii="Arial" w:eastAsia="Times New Roman" w:hAnsi="Arial" w:cs="Arial" w:hint="cs"/>
          <w:color w:val="000000"/>
          <w:sz w:val="28"/>
          <w:szCs w:val="28"/>
          <w:rtl/>
        </w:rPr>
        <w:t xml:space="preserve">المادة (20) من القانون رقم (33 )لعام 2009 </w:t>
      </w:r>
      <w:r>
        <w:rPr>
          <w:rFonts w:ascii="Arial" w:eastAsia="Times New Roman" w:hAnsi="Arial" w:cs="Arial" w:hint="cs"/>
          <w:color w:val="000000"/>
          <w:sz w:val="28"/>
          <w:szCs w:val="28"/>
          <w:rtl/>
        </w:rPr>
        <w:t xml:space="preserve">التي نصت </w:t>
      </w:r>
      <w:r w:rsidRPr="009A6964">
        <w:rPr>
          <w:rFonts w:ascii="Arial" w:eastAsia="Times New Roman" w:hAnsi="Arial" w:cs="Arial" w:hint="cs"/>
          <w:color w:val="000000"/>
          <w:sz w:val="28"/>
          <w:szCs w:val="28"/>
          <w:rtl/>
        </w:rPr>
        <w:t>على مايلي :</w:t>
      </w:r>
    </w:p>
    <w:p w:rsidR="00E35E6A" w:rsidRDefault="00055833" w:rsidP="00E35E6A">
      <w:pPr>
        <w:tabs>
          <w:tab w:val="left" w:pos="368"/>
        </w:tabs>
        <w:contextualSpacing/>
        <w:jc w:val="both"/>
        <w:rPr>
          <w:rFonts w:ascii="Times New Roman" w:eastAsia="Times New Roman" w:hAnsi="Times New Roman" w:cs="Times New Roman" w:hint="cs"/>
          <w:color w:val="000000"/>
          <w:sz w:val="28"/>
          <w:szCs w:val="28"/>
          <w:rtl/>
        </w:rPr>
      </w:pPr>
      <w:r>
        <w:rPr>
          <w:rFonts w:ascii="Arial" w:eastAsia="Times New Roman" w:hAnsi="Arial" w:cs="Arial" w:hint="cs"/>
          <w:color w:val="000000"/>
          <w:sz w:val="28"/>
          <w:szCs w:val="28"/>
          <w:rtl/>
        </w:rPr>
        <w:t>"</w:t>
      </w:r>
      <w:r w:rsidRPr="00347EBE">
        <w:rPr>
          <w:rFonts w:ascii="Times New Roman" w:hAnsi="Times New Roman" w:cs="Times New Roman" w:hint="cs"/>
          <w:b/>
          <w:bCs/>
          <w:color w:val="000000"/>
          <w:sz w:val="28"/>
          <w:szCs w:val="28"/>
          <w:rtl/>
        </w:rPr>
        <w:t>تجدد رخص مزاولة المهنة سنويا وعلى مجلس الإدارة قبول طلب تجديد الرخصة بعد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rtl/>
        </w:rPr>
        <w:br/>
      </w:r>
      <w:r w:rsidRPr="00347EBE">
        <w:rPr>
          <w:rFonts w:ascii="Times New Roman" w:hAnsi="Times New Roman" w:cs="Times New Roman" w:hint="cs"/>
          <w:b/>
          <w:bCs/>
          <w:color w:val="000000"/>
          <w:sz w:val="28"/>
          <w:szCs w:val="28"/>
          <w:rtl/>
        </w:rPr>
        <w:t>تسديد الرسوم ما لم يكن هناك إجراء تأديبي أو مخالفة لأحكام هذا القانون صدر فيها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rtl/>
        </w:rPr>
        <w:br/>
      </w:r>
      <w:r w:rsidRPr="00347EBE">
        <w:rPr>
          <w:rFonts w:ascii="Times New Roman" w:hAnsi="Times New Roman" w:cs="Times New Roman" w:hint="cs"/>
          <w:b/>
          <w:bCs/>
          <w:color w:val="000000"/>
          <w:sz w:val="28"/>
          <w:szCs w:val="28"/>
          <w:rtl/>
        </w:rPr>
        <w:t>قرار من لجنة التأديب</w:t>
      </w:r>
      <w:r>
        <w:rPr>
          <w:rFonts w:ascii="Arial" w:eastAsia="Times New Roman" w:hAnsi="Arial" w:cs="Arial" w:hint="cs"/>
          <w:color w:val="000000"/>
          <w:sz w:val="28"/>
          <w:szCs w:val="28"/>
          <w:rtl/>
        </w:rPr>
        <w:t xml:space="preserve">  "</w:t>
      </w:r>
    </w:p>
    <w:p w:rsidR="00055833" w:rsidRPr="00E35E6A" w:rsidRDefault="00055833" w:rsidP="00E35E6A">
      <w:pPr>
        <w:tabs>
          <w:tab w:val="left" w:pos="368"/>
        </w:tabs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rtl/>
        </w:rPr>
      </w:pPr>
      <w:r>
        <w:rPr>
          <w:rFonts w:ascii="Arial" w:eastAsia="Times New Roman" w:hAnsi="Arial" w:cs="Arial" w:hint="cs"/>
          <w:color w:val="000000"/>
          <w:sz w:val="28"/>
          <w:szCs w:val="28"/>
          <w:rtl/>
        </w:rPr>
        <w:t xml:space="preserve">واستناداً إلى البند (6) من المادة (28) من القانون (33) الذي نص </w:t>
      </w:r>
      <w:r w:rsidRPr="009A6964">
        <w:rPr>
          <w:rFonts w:ascii="Arial" w:eastAsia="Times New Roman" w:hAnsi="Arial" w:cs="Arial" w:hint="cs"/>
          <w:color w:val="000000"/>
          <w:sz w:val="28"/>
          <w:szCs w:val="28"/>
          <w:rtl/>
        </w:rPr>
        <w:t>على مايلي  :</w:t>
      </w:r>
    </w:p>
    <w:p w:rsidR="00055833" w:rsidRPr="009A6964" w:rsidRDefault="00055833" w:rsidP="00055833">
      <w:pPr>
        <w:contextualSpacing/>
        <w:jc w:val="both"/>
        <w:rPr>
          <w:rFonts w:ascii="Arial" w:eastAsia="Times New Roman" w:hAnsi="Arial" w:cs="Arial"/>
          <w:color w:val="000000"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" </w:t>
      </w:r>
      <w:r w:rsidRPr="00347EBE">
        <w:rPr>
          <w:rFonts w:asciiTheme="majorBidi" w:hAnsiTheme="majorBidi" w:cstheme="majorBidi"/>
          <w:b/>
          <w:bCs/>
          <w:sz w:val="28"/>
          <w:szCs w:val="28"/>
          <w:rtl/>
        </w:rPr>
        <w:t xml:space="preserve">أن يحدد </w:t>
      </w:r>
      <w:r w:rsidRPr="00347EBE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( المحاسب القانوني ) </w:t>
      </w:r>
      <w:r w:rsidRPr="00347EBE">
        <w:rPr>
          <w:rFonts w:asciiTheme="majorBidi" w:hAnsiTheme="majorBidi" w:cstheme="majorBidi"/>
          <w:b/>
          <w:bCs/>
          <w:sz w:val="28"/>
          <w:szCs w:val="28"/>
          <w:rtl/>
        </w:rPr>
        <w:t>مكانا وعنوانا واضحا لمزاولة المهنة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 "</w:t>
      </w:r>
    </w:p>
    <w:p w:rsidR="00055833" w:rsidRPr="009A6964" w:rsidRDefault="00055833" w:rsidP="00055833">
      <w:pPr>
        <w:contextualSpacing/>
        <w:jc w:val="both"/>
        <w:rPr>
          <w:rFonts w:ascii="Arial" w:eastAsia="Times New Roman" w:hAnsi="Arial" w:cs="Arial"/>
          <w:color w:val="000000"/>
          <w:sz w:val="28"/>
          <w:szCs w:val="28"/>
          <w:rtl/>
        </w:rPr>
      </w:pPr>
      <w:r>
        <w:rPr>
          <w:rFonts w:ascii="Arial" w:eastAsia="Times New Roman" w:hAnsi="Arial" w:cs="Arial" w:hint="cs"/>
          <w:color w:val="000000"/>
          <w:sz w:val="28"/>
          <w:szCs w:val="28"/>
          <w:rtl/>
        </w:rPr>
        <w:t>وعلى أحكام</w:t>
      </w:r>
      <w:r w:rsidRPr="009A6964">
        <w:rPr>
          <w:rFonts w:ascii="Arial" w:eastAsia="Times New Roman" w:hAnsi="Arial" w:cs="Arial" w:hint="cs"/>
          <w:color w:val="000000"/>
          <w:sz w:val="28"/>
          <w:szCs w:val="28"/>
          <w:rtl/>
        </w:rPr>
        <w:t xml:space="preserve"> المادة </w:t>
      </w:r>
      <w:r>
        <w:rPr>
          <w:rFonts w:ascii="Arial" w:eastAsia="Times New Roman" w:hAnsi="Arial" w:cs="Arial" w:hint="cs"/>
          <w:color w:val="000000"/>
          <w:sz w:val="28"/>
          <w:szCs w:val="28"/>
          <w:rtl/>
        </w:rPr>
        <w:t xml:space="preserve">(52)  من القانون (33)التي نصت على </w:t>
      </w:r>
      <w:r w:rsidRPr="009A6964">
        <w:rPr>
          <w:rFonts w:ascii="Arial" w:eastAsia="Times New Roman" w:hAnsi="Arial" w:cs="Arial" w:hint="cs"/>
          <w:color w:val="000000"/>
          <w:sz w:val="28"/>
          <w:szCs w:val="28"/>
          <w:rtl/>
        </w:rPr>
        <w:t>مايلي :</w:t>
      </w:r>
    </w:p>
    <w:p w:rsidR="00055833" w:rsidRPr="00347EBE" w:rsidRDefault="00055833" w:rsidP="00055833">
      <w:pPr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rtl/>
        </w:rPr>
      </w:pPr>
      <w:r>
        <w:rPr>
          <w:rFonts w:ascii="Times New Roman" w:eastAsia="Times New Roman" w:hAnsi="Times New Roman" w:cs="Times New Roman" w:hint="cs"/>
          <w:b/>
          <w:bCs/>
          <w:color w:val="000000"/>
          <w:sz w:val="28"/>
          <w:szCs w:val="28"/>
          <w:rtl/>
        </w:rPr>
        <w:t xml:space="preserve">" </w:t>
      </w:r>
      <w:r w:rsidRPr="00347EBE">
        <w:rPr>
          <w:rFonts w:ascii="Times New Roman" w:eastAsia="Times New Roman" w:hAnsi="Times New Roman" w:cs="Times New Roman" w:hint="cs"/>
          <w:b/>
          <w:bCs/>
          <w:color w:val="000000"/>
          <w:sz w:val="28"/>
          <w:szCs w:val="28"/>
          <w:rtl/>
        </w:rPr>
        <w:t>يشترط في شركات ومكاتب التدقيق ما يلي</w:t>
      </w:r>
      <w:r>
        <w:rPr>
          <w:rFonts w:ascii="Times New Roman" w:eastAsia="Times New Roman" w:hAnsi="Times New Roman" w:cs="Times New Roman" w:hint="cs"/>
          <w:b/>
          <w:bCs/>
          <w:color w:val="000000"/>
          <w:sz w:val="28"/>
          <w:szCs w:val="28"/>
          <w:rtl/>
        </w:rPr>
        <w:t xml:space="preserve"> :</w:t>
      </w:r>
    </w:p>
    <w:p w:rsidR="00055833" w:rsidRPr="00347EBE" w:rsidRDefault="00055833" w:rsidP="00055833">
      <w:pPr>
        <w:spacing w:before="100" w:beforeAutospacing="1" w:after="100" w:afterAutospacing="1"/>
        <w:ind w:left="1218" w:right="426" w:hanging="283"/>
        <w:contextualSpacing/>
        <w:jc w:val="both"/>
        <w:rPr>
          <w:rFonts w:ascii="Calibri" w:eastAsia="Times New Roman" w:hAnsi="Calibri" w:cs="Times New Roman"/>
          <w:b/>
          <w:bCs/>
          <w:color w:val="000000"/>
          <w:sz w:val="28"/>
          <w:szCs w:val="28"/>
          <w:rtl/>
        </w:rPr>
      </w:pPr>
      <w:r>
        <w:rPr>
          <w:rFonts w:ascii="Times New Roman" w:eastAsia="Times New Roman" w:hAnsi="Times New Roman" w:cs="Times New Roman" w:hint="cs"/>
          <w:b/>
          <w:bCs/>
          <w:color w:val="000000"/>
          <w:sz w:val="28"/>
          <w:szCs w:val="28"/>
          <w:rtl/>
        </w:rPr>
        <w:t>1 - شركة التدقيق :</w:t>
      </w:r>
    </w:p>
    <w:p w:rsidR="00055833" w:rsidRPr="00347EBE" w:rsidRDefault="00055833" w:rsidP="00055833">
      <w:pPr>
        <w:spacing w:before="100" w:beforeAutospacing="1" w:after="100" w:afterAutospacing="1"/>
        <w:ind w:left="1218"/>
        <w:contextualSpacing/>
        <w:jc w:val="both"/>
        <w:rPr>
          <w:rFonts w:ascii="Calibri" w:eastAsia="Times New Roman" w:hAnsi="Calibri" w:cs="Times New Roman"/>
          <w:b/>
          <w:bCs/>
          <w:color w:val="000000"/>
          <w:sz w:val="28"/>
          <w:szCs w:val="28"/>
          <w:rtl/>
        </w:rPr>
      </w:pPr>
      <w:r w:rsidRPr="00347EBE">
        <w:rPr>
          <w:rFonts w:ascii="Times New Roman" w:eastAsia="Times New Roman" w:hAnsi="Times New Roman" w:cs="Times New Roman" w:hint="cs"/>
          <w:b/>
          <w:bCs/>
          <w:color w:val="000000"/>
          <w:sz w:val="28"/>
          <w:szCs w:val="28"/>
          <w:rtl/>
        </w:rPr>
        <w:t>أ -أن تكون شركة سورية مدنية أو مهنية محدودة المسؤولية غايتها تدقيق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rtl/>
        </w:rPr>
        <w:br/>
      </w:r>
      <w:r>
        <w:rPr>
          <w:rFonts w:ascii="Times New Roman" w:eastAsia="Times New Roman" w:hAnsi="Times New Roman" w:cs="Times New Roman" w:hint="cs"/>
          <w:b/>
          <w:bCs/>
          <w:color w:val="000000"/>
          <w:sz w:val="28"/>
          <w:szCs w:val="28"/>
          <w:rtl/>
        </w:rPr>
        <w:t xml:space="preserve">     ا</w:t>
      </w:r>
      <w:r w:rsidRPr="00347EBE">
        <w:rPr>
          <w:rFonts w:ascii="Times New Roman" w:eastAsia="Times New Roman" w:hAnsi="Times New Roman" w:cs="Times New Roman" w:hint="cs"/>
          <w:b/>
          <w:bCs/>
          <w:color w:val="000000"/>
          <w:sz w:val="28"/>
          <w:szCs w:val="28"/>
          <w:rtl/>
        </w:rPr>
        <w:t>لحسابات ومسجلة أصولا.</w:t>
      </w:r>
    </w:p>
    <w:p w:rsidR="00055833" w:rsidRPr="00347EBE" w:rsidRDefault="00055833" w:rsidP="00055833">
      <w:pPr>
        <w:spacing w:before="100" w:beforeAutospacing="1" w:after="100" w:afterAutospacing="1"/>
        <w:ind w:left="1218"/>
        <w:contextualSpacing/>
        <w:jc w:val="both"/>
        <w:rPr>
          <w:rFonts w:ascii="Calibri" w:eastAsia="Times New Roman" w:hAnsi="Calibri" w:cs="Times New Roman"/>
          <w:b/>
          <w:bCs/>
          <w:color w:val="000000"/>
          <w:sz w:val="28"/>
          <w:szCs w:val="28"/>
          <w:rtl/>
        </w:rPr>
      </w:pPr>
      <w:r w:rsidRPr="00347EBE">
        <w:rPr>
          <w:rFonts w:ascii="Times New Roman" w:eastAsia="Times New Roman" w:hAnsi="Times New Roman" w:cs="Times New Roman" w:hint="cs"/>
          <w:b/>
          <w:bCs/>
          <w:color w:val="000000"/>
          <w:sz w:val="28"/>
          <w:szCs w:val="28"/>
          <w:rtl/>
        </w:rPr>
        <w:t>ب -أن يعمل لدى الشركة ستة أشخاص على الأقل عدا الشركاء منهم مدير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rtl/>
        </w:rPr>
        <w:br/>
      </w:r>
      <w:r>
        <w:rPr>
          <w:rFonts w:ascii="Times New Roman" w:eastAsia="Times New Roman" w:hAnsi="Times New Roman" w:cs="Times New Roman" w:hint="cs"/>
          <w:b/>
          <w:bCs/>
          <w:color w:val="000000"/>
          <w:sz w:val="28"/>
          <w:szCs w:val="28"/>
          <w:rtl/>
        </w:rPr>
        <w:t>ت</w:t>
      </w:r>
      <w:r w:rsidRPr="00347EBE">
        <w:rPr>
          <w:rFonts w:ascii="Times New Roman" w:eastAsia="Times New Roman" w:hAnsi="Times New Roman" w:cs="Times New Roman" w:hint="cs"/>
          <w:b/>
          <w:bCs/>
          <w:color w:val="000000"/>
          <w:sz w:val="28"/>
          <w:szCs w:val="28"/>
          <w:rtl/>
        </w:rPr>
        <w:t>دقيق ومدقق رئيسي معتمدين من قبل التنظيم المهني.</w:t>
      </w:r>
    </w:p>
    <w:p w:rsidR="00055833" w:rsidRPr="00347EBE" w:rsidRDefault="00055833" w:rsidP="00055833">
      <w:pPr>
        <w:spacing w:before="100" w:beforeAutospacing="1" w:after="100" w:afterAutospacing="1"/>
        <w:ind w:left="1218"/>
        <w:contextualSpacing/>
        <w:jc w:val="both"/>
        <w:rPr>
          <w:rFonts w:ascii="Calibri" w:eastAsia="Times New Roman" w:hAnsi="Calibri" w:cs="Times New Roman"/>
          <w:b/>
          <w:bCs/>
          <w:color w:val="000000"/>
          <w:sz w:val="28"/>
          <w:szCs w:val="28"/>
          <w:rtl/>
        </w:rPr>
      </w:pPr>
      <w:r w:rsidRPr="00347EBE">
        <w:rPr>
          <w:rFonts w:ascii="Times New Roman" w:eastAsia="Times New Roman" w:hAnsi="Times New Roman" w:cs="Times New Roman" w:hint="cs"/>
          <w:b/>
          <w:bCs/>
          <w:color w:val="000000"/>
          <w:sz w:val="28"/>
          <w:szCs w:val="28"/>
          <w:rtl/>
        </w:rPr>
        <w:t>ج -على الشركاء في شركة التدقيق الذين يدققون شركات الأموال أن تتوافر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rtl/>
        </w:rPr>
        <w:br/>
      </w:r>
      <w:r w:rsidRPr="00347EBE">
        <w:rPr>
          <w:rFonts w:ascii="Times New Roman" w:eastAsia="Times New Roman" w:hAnsi="Times New Roman" w:cs="Times New Roman" w:hint="cs"/>
          <w:b/>
          <w:bCs/>
          <w:color w:val="000000"/>
          <w:sz w:val="28"/>
          <w:szCs w:val="28"/>
          <w:rtl/>
        </w:rPr>
        <w:t>في كل شريك منهم الشروط السابقة.</w:t>
      </w:r>
    </w:p>
    <w:p w:rsidR="00055833" w:rsidRPr="00347EBE" w:rsidRDefault="00055833" w:rsidP="00055833">
      <w:pPr>
        <w:spacing w:before="100" w:beforeAutospacing="1" w:after="100" w:afterAutospacing="1"/>
        <w:ind w:left="1218" w:right="426" w:hanging="283"/>
        <w:contextualSpacing/>
        <w:jc w:val="both"/>
        <w:rPr>
          <w:rFonts w:ascii="Calibri" w:eastAsia="Times New Roman" w:hAnsi="Calibri" w:cs="Times New Roman"/>
          <w:b/>
          <w:bCs/>
          <w:color w:val="000000"/>
          <w:sz w:val="28"/>
          <w:szCs w:val="28"/>
          <w:rtl/>
        </w:rPr>
      </w:pPr>
      <w:r w:rsidRPr="00347EBE">
        <w:rPr>
          <w:rFonts w:ascii="Times New Roman" w:eastAsia="Times New Roman" w:hAnsi="Times New Roman" w:cs="Times New Roman" w:hint="cs"/>
          <w:b/>
          <w:bCs/>
          <w:color w:val="000000"/>
          <w:sz w:val="28"/>
          <w:szCs w:val="28"/>
          <w:rtl/>
        </w:rPr>
        <w:t>2-مكتب التدقيق</w:t>
      </w:r>
      <w:r>
        <w:rPr>
          <w:rFonts w:ascii="Times New Roman" w:eastAsia="Times New Roman" w:hAnsi="Times New Roman" w:cs="Times New Roman" w:hint="cs"/>
          <w:b/>
          <w:bCs/>
          <w:color w:val="000000"/>
          <w:sz w:val="28"/>
          <w:szCs w:val="28"/>
          <w:rtl/>
        </w:rPr>
        <w:t xml:space="preserve"> :</w:t>
      </w:r>
    </w:p>
    <w:p w:rsidR="00055833" w:rsidRPr="00347EBE" w:rsidRDefault="00055833" w:rsidP="00055833">
      <w:pPr>
        <w:spacing w:before="100" w:beforeAutospacing="1" w:after="100" w:afterAutospacing="1"/>
        <w:ind w:left="1218" w:right="426"/>
        <w:contextualSpacing/>
        <w:jc w:val="both"/>
        <w:rPr>
          <w:rFonts w:ascii="Calibri" w:eastAsia="Times New Roman" w:hAnsi="Calibri" w:cs="Times New Roman"/>
          <w:b/>
          <w:bCs/>
          <w:color w:val="000000"/>
          <w:sz w:val="28"/>
          <w:szCs w:val="28"/>
          <w:rtl/>
        </w:rPr>
      </w:pPr>
      <w:r w:rsidRPr="00347EBE">
        <w:rPr>
          <w:rFonts w:ascii="Times New Roman" w:eastAsia="Times New Roman" w:hAnsi="Times New Roman" w:cs="Times New Roman" w:hint="cs"/>
          <w:b/>
          <w:bCs/>
          <w:color w:val="000000"/>
          <w:sz w:val="28"/>
          <w:szCs w:val="28"/>
          <w:rtl/>
        </w:rPr>
        <w:t>أ -أن يكون مسجلا</w:t>
      </w:r>
      <w:r>
        <w:rPr>
          <w:rFonts w:ascii="Times New Roman" w:eastAsia="Times New Roman" w:hAnsi="Times New Roman" w:cs="Times New Roman" w:hint="cs"/>
          <w:b/>
          <w:bCs/>
          <w:color w:val="000000"/>
          <w:sz w:val="28"/>
          <w:szCs w:val="28"/>
          <w:rtl/>
        </w:rPr>
        <w:t>ً</w:t>
      </w:r>
      <w:r w:rsidRPr="00347EBE">
        <w:rPr>
          <w:rFonts w:ascii="Times New Roman" w:eastAsia="Times New Roman" w:hAnsi="Times New Roman" w:cs="Times New Roman" w:hint="cs"/>
          <w:b/>
          <w:bCs/>
          <w:color w:val="000000"/>
          <w:sz w:val="28"/>
          <w:szCs w:val="28"/>
          <w:rtl/>
        </w:rPr>
        <w:t xml:space="preserve"> أصولا</w:t>
      </w:r>
      <w:r>
        <w:rPr>
          <w:rFonts w:ascii="Times New Roman" w:eastAsia="Times New Roman" w:hAnsi="Times New Roman" w:cs="Times New Roman" w:hint="cs"/>
          <w:b/>
          <w:bCs/>
          <w:color w:val="000000"/>
          <w:sz w:val="28"/>
          <w:szCs w:val="28"/>
          <w:rtl/>
        </w:rPr>
        <w:t xml:space="preserve">ً </w:t>
      </w:r>
      <w:r w:rsidRPr="00347EBE">
        <w:rPr>
          <w:rFonts w:ascii="Times New Roman" w:eastAsia="Times New Roman" w:hAnsi="Times New Roman" w:cs="Times New Roman" w:hint="cs"/>
          <w:b/>
          <w:bCs/>
          <w:color w:val="000000"/>
          <w:sz w:val="28"/>
          <w:szCs w:val="28"/>
          <w:rtl/>
        </w:rPr>
        <w:t xml:space="preserve"> لدى التنظيم المهني.</w:t>
      </w:r>
    </w:p>
    <w:p w:rsidR="00055833" w:rsidRPr="009A6964" w:rsidRDefault="00055833" w:rsidP="00055833">
      <w:pPr>
        <w:spacing w:before="100" w:beforeAutospacing="1" w:after="100" w:afterAutospacing="1"/>
        <w:ind w:left="1218"/>
        <w:contextualSpacing/>
        <w:jc w:val="both"/>
        <w:rPr>
          <w:rFonts w:ascii="Calibri" w:eastAsia="Times New Roman" w:hAnsi="Calibri" w:cs="Times New Roman"/>
          <w:color w:val="000000"/>
          <w:sz w:val="28"/>
          <w:szCs w:val="28"/>
          <w:rtl/>
        </w:rPr>
      </w:pPr>
      <w:r w:rsidRPr="00347EBE">
        <w:rPr>
          <w:rFonts w:ascii="Times New Roman" w:eastAsia="Times New Roman" w:hAnsi="Times New Roman" w:cs="Times New Roman" w:hint="cs"/>
          <w:b/>
          <w:bCs/>
          <w:color w:val="000000"/>
          <w:sz w:val="28"/>
          <w:szCs w:val="28"/>
          <w:rtl/>
        </w:rPr>
        <w:t>ب -أن يعمل لدى المكتب ثلاثة أشخاص على الأقل عدا مدير المكتب منهم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rtl/>
        </w:rPr>
        <w:br/>
      </w:r>
      <w:r w:rsidRPr="00347EBE">
        <w:rPr>
          <w:rFonts w:ascii="Times New Roman" w:eastAsia="Times New Roman" w:hAnsi="Times New Roman" w:cs="Times New Roman" w:hint="cs"/>
          <w:b/>
          <w:bCs/>
          <w:color w:val="000000"/>
          <w:sz w:val="28"/>
          <w:szCs w:val="28"/>
          <w:rtl/>
        </w:rPr>
        <w:t>مدير تدقيق ومدقق رئيسي معتمدين من قبل التنظيم المهني</w:t>
      </w:r>
      <w:r>
        <w:rPr>
          <w:rFonts w:ascii="Times New Roman" w:eastAsia="Times New Roman" w:hAnsi="Times New Roman" w:cs="Times New Roman" w:hint="cs"/>
          <w:color w:val="000000"/>
          <w:sz w:val="28"/>
          <w:szCs w:val="28"/>
          <w:rtl/>
        </w:rPr>
        <w:t xml:space="preserve"> " </w:t>
      </w:r>
      <w:r>
        <w:rPr>
          <w:rFonts w:ascii="Calibri" w:eastAsia="Times New Roman" w:hAnsi="Calibri" w:cs="Times New Roman" w:hint="cs"/>
          <w:color w:val="000000"/>
          <w:sz w:val="28"/>
          <w:szCs w:val="28"/>
          <w:rtl/>
        </w:rPr>
        <w:t>.</w:t>
      </w:r>
    </w:p>
    <w:p w:rsidR="00055833" w:rsidRDefault="00055833" w:rsidP="00055833">
      <w:pPr>
        <w:contextualSpacing/>
        <w:jc w:val="both"/>
        <w:rPr>
          <w:rFonts w:ascii="Arial" w:eastAsia="Times New Roman" w:hAnsi="Arial" w:cs="Arial"/>
          <w:color w:val="000000"/>
          <w:sz w:val="28"/>
          <w:szCs w:val="28"/>
          <w:rtl/>
        </w:rPr>
      </w:pPr>
    </w:p>
    <w:p w:rsidR="00055833" w:rsidRDefault="00055833" w:rsidP="00055833">
      <w:pPr>
        <w:contextualSpacing/>
        <w:jc w:val="both"/>
        <w:rPr>
          <w:rFonts w:ascii="Times New Roman" w:eastAsia="Times New Roman" w:hAnsi="Times New Roman" w:cs="Times New Roman" w:hint="cs"/>
          <w:color w:val="000000"/>
          <w:sz w:val="28"/>
          <w:szCs w:val="28"/>
          <w:rtl/>
        </w:rPr>
      </w:pPr>
      <w:r>
        <w:rPr>
          <w:rFonts w:ascii="Arial" w:eastAsia="Times New Roman" w:hAnsi="Arial" w:cs="Arial" w:hint="cs"/>
          <w:color w:val="000000"/>
          <w:sz w:val="28"/>
          <w:szCs w:val="28"/>
          <w:rtl/>
        </w:rPr>
        <w:t xml:space="preserve"> في ضوء ذلك فإن مجلس الإدارة يدعو الزملاء </w:t>
      </w:r>
      <w:r w:rsidRPr="009A6964">
        <w:rPr>
          <w:rFonts w:ascii="Arial" w:eastAsia="Times New Roman" w:hAnsi="Arial" w:cs="Arial" w:hint="cs"/>
          <w:color w:val="000000"/>
          <w:sz w:val="28"/>
          <w:szCs w:val="28"/>
          <w:rtl/>
        </w:rPr>
        <w:t>المحاسبين القانونيين المرخصين سابقاً</w:t>
      </w:r>
      <w:r>
        <w:rPr>
          <w:rFonts w:ascii="Arial" w:eastAsia="Times New Roman" w:hAnsi="Arial" w:cs="Arial"/>
          <w:color w:val="000000"/>
          <w:sz w:val="28"/>
          <w:szCs w:val="28"/>
          <w:rtl/>
        </w:rPr>
        <w:br/>
      </w:r>
      <w:r w:rsidRPr="009A6964">
        <w:rPr>
          <w:rFonts w:ascii="Arial" w:eastAsia="Times New Roman" w:hAnsi="Arial" w:cs="Arial" w:hint="cs"/>
          <w:color w:val="000000"/>
          <w:sz w:val="28"/>
          <w:szCs w:val="28"/>
          <w:rtl/>
        </w:rPr>
        <w:t xml:space="preserve"> والراغبين بتجديد ترخيصهم لعام </w:t>
      </w:r>
      <w:r w:rsidRPr="003B3C63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2013</w:t>
      </w:r>
      <w:r>
        <w:rPr>
          <w:rFonts w:ascii="Arial" w:eastAsia="Times New Roman" w:hAnsi="Arial" w:cs="Arial" w:hint="cs"/>
          <w:color w:val="000000"/>
          <w:sz w:val="28"/>
          <w:szCs w:val="28"/>
          <w:rtl/>
        </w:rPr>
        <w:t xml:space="preserve">، </w:t>
      </w:r>
      <w:r w:rsidRPr="009A6964">
        <w:rPr>
          <w:rFonts w:ascii="Arial" w:eastAsia="Times New Roman" w:hAnsi="Arial" w:cs="Arial" w:hint="cs"/>
          <w:color w:val="000000"/>
          <w:sz w:val="28"/>
          <w:szCs w:val="28"/>
          <w:rtl/>
        </w:rPr>
        <w:t xml:space="preserve">كذلك الراغبين بالحصول على </w:t>
      </w:r>
      <w:r>
        <w:rPr>
          <w:rFonts w:ascii="Arial" w:eastAsia="Times New Roman" w:hAnsi="Arial" w:cs="Arial" w:hint="cs"/>
          <w:color w:val="000000"/>
          <w:sz w:val="28"/>
          <w:szCs w:val="28"/>
          <w:rtl/>
        </w:rPr>
        <w:t>ترخيص مزاولة المهنة</w:t>
      </w:r>
      <w:r w:rsidRPr="009A6964">
        <w:rPr>
          <w:rFonts w:ascii="Arial" w:eastAsia="Times New Roman" w:hAnsi="Arial" w:cs="Arial" w:hint="cs"/>
          <w:color w:val="000000"/>
          <w:sz w:val="28"/>
          <w:szCs w:val="28"/>
          <w:rtl/>
        </w:rPr>
        <w:t xml:space="preserve"> لأول مرة ممن استوفوا شروط الترخيص مراجعة الجمعية لتقديم طلب الترخيص أو تجديده وتسديد الرسوم المترتبة عليه وذلك قبل تاريخ 20/12/20</w:t>
      </w:r>
      <w:r>
        <w:rPr>
          <w:rFonts w:ascii="Arial" w:eastAsia="Times New Roman" w:hAnsi="Arial" w:cs="Arial" w:hint="cs"/>
          <w:color w:val="000000"/>
          <w:sz w:val="28"/>
          <w:szCs w:val="28"/>
          <w:rtl/>
        </w:rPr>
        <w:t>1</w:t>
      </w:r>
      <w:r w:rsidRPr="009A6964">
        <w:rPr>
          <w:rFonts w:ascii="Arial" w:eastAsia="Times New Roman" w:hAnsi="Arial" w:cs="Arial" w:hint="cs"/>
          <w:color w:val="000000"/>
          <w:sz w:val="28"/>
          <w:szCs w:val="28"/>
          <w:rtl/>
        </w:rPr>
        <w:t>2 ليصار إلى رفعها</w:t>
      </w:r>
      <w:r>
        <w:rPr>
          <w:rFonts w:ascii="Arial" w:eastAsia="Times New Roman" w:hAnsi="Arial" w:cs="Arial" w:hint="cs"/>
          <w:color w:val="000000"/>
          <w:sz w:val="28"/>
          <w:szCs w:val="28"/>
          <w:rtl/>
        </w:rPr>
        <w:t xml:space="preserve"> إلى </w:t>
      </w:r>
      <w:r w:rsidRPr="009A6964">
        <w:rPr>
          <w:rFonts w:ascii="Arial" w:eastAsia="Times New Roman" w:hAnsi="Arial" w:cs="Arial" w:hint="cs"/>
          <w:color w:val="000000"/>
          <w:sz w:val="28"/>
          <w:szCs w:val="28"/>
          <w:rtl/>
        </w:rPr>
        <w:t>مجلس المحاسبة</w:t>
      </w:r>
      <w:r>
        <w:rPr>
          <w:rFonts w:ascii="Arial" w:eastAsia="Times New Roman" w:hAnsi="Arial" w:cs="Arial" w:hint="cs"/>
          <w:color w:val="000000"/>
          <w:sz w:val="28"/>
          <w:szCs w:val="28"/>
          <w:rtl/>
        </w:rPr>
        <w:t xml:space="preserve"> والتدقيق لإصدار الترخيص أصولاً</w:t>
      </w:r>
      <w:r>
        <w:rPr>
          <w:rFonts w:ascii="Times New Roman" w:eastAsia="Times New Roman" w:hAnsi="Times New Roman" w:cs="Times New Roman" w:hint="cs"/>
          <w:color w:val="000000"/>
          <w:sz w:val="28"/>
          <w:szCs w:val="28"/>
          <w:rtl/>
        </w:rPr>
        <w:t>.</w:t>
      </w:r>
    </w:p>
    <w:p w:rsidR="00E35E6A" w:rsidRPr="009A6964" w:rsidRDefault="00E35E6A" w:rsidP="00055833">
      <w:pPr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rtl/>
        </w:rPr>
      </w:pPr>
    </w:p>
    <w:p w:rsidR="00055833" w:rsidRPr="00347EBE" w:rsidRDefault="00055833" w:rsidP="00055833">
      <w:pPr>
        <w:tabs>
          <w:tab w:val="left" w:pos="570"/>
        </w:tabs>
        <w:spacing w:line="240" w:lineRule="auto"/>
        <w:ind w:left="426" w:right="-142"/>
        <w:jc w:val="center"/>
        <w:rPr>
          <w:rFonts w:ascii="Arial" w:hAnsi="Arial" w:cs="Arial"/>
          <w:b/>
          <w:bCs/>
          <w:color w:val="000000"/>
          <w:sz w:val="28"/>
          <w:szCs w:val="28"/>
          <w:rtl/>
        </w:rPr>
      </w:pPr>
      <w:r>
        <w:rPr>
          <w:rFonts w:ascii="Arial" w:hAnsi="Arial" w:cs="Arial" w:hint="cs"/>
          <w:b/>
          <w:bCs/>
          <w:color w:val="000000"/>
          <w:sz w:val="28"/>
          <w:szCs w:val="28"/>
          <w:rtl/>
        </w:rPr>
        <w:t>وتقبلوا خالص التحيات</w:t>
      </w:r>
    </w:p>
    <w:p w:rsidR="00055833" w:rsidRPr="009A6964" w:rsidRDefault="00055833" w:rsidP="00055833">
      <w:pPr>
        <w:tabs>
          <w:tab w:val="left" w:pos="570"/>
        </w:tabs>
        <w:spacing w:line="240" w:lineRule="auto"/>
        <w:ind w:left="426" w:right="-142"/>
        <w:rPr>
          <w:rFonts w:ascii="Arial" w:hAnsi="Arial" w:cs="Arial"/>
          <w:b/>
          <w:bCs/>
          <w:color w:val="000000"/>
          <w:sz w:val="28"/>
          <w:szCs w:val="28"/>
          <w:rtl/>
        </w:rPr>
      </w:pPr>
      <w:r w:rsidRPr="009A6964">
        <w:rPr>
          <w:rFonts w:ascii="Arial" w:hAnsi="Arial" w:cs="Arial"/>
          <w:b/>
          <w:bCs/>
          <w:color w:val="000000"/>
          <w:sz w:val="28"/>
          <w:szCs w:val="28"/>
          <w:rtl/>
        </w:rPr>
        <w:t xml:space="preserve">أمين السر               </w:t>
      </w:r>
      <w:r w:rsidR="00E35E6A">
        <w:rPr>
          <w:rFonts w:ascii="Arial" w:hAnsi="Arial" w:cs="Arial" w:hint="cs"/>
          <w:b/>
          <w:bCs/>
          <w:color w:val="000000"/>
          <w:sz w:val="28"/>
          <w:szCs w:val="28"/>
          <w:rtl/>
        </w:rPr>
        <w:tab/>
      </w:r>
      <w:r w:rsidR="00E35E6A">
        <w:rPr>
          <w:rFonts w:ascii="Arial" w:hAnsi="Arial" w:cs="Arial" w:hint="cs"/>
          <w:b/>
          <w:bCs/>
          <w:color w:val="000000"/>
          <w:sz w:val="28"/>
          <w:szCs w:val="28"/>
          <w:rtl/>
        </w:rPr>
        <w:tab/>
      </w:r>
      <w:r w:rsidR="00E35E6A">
        <w:rPr>
          <w:rFonts w:ascii="Arial" w:hAnsi="Arial" w:cs="Arial" w:hint="cs"/>
          <w:b/>
          <w:bCs/>
          <w:color w:val="000000"/>
          <w:sz w:val="28"/>
          <w:szCs w:val="28"/>
          <w:rtl/>
        </w:rPr>
        <w:tab/>
      </w:r>
      <w:r w:rsidR="00E35E6A">
        <w:rPr>
          <w:rFonts w:ascii="Arial" w:hAnsi="Arial" w:cs="Arial" w:hint="cs"/>
          <w:b/>
          <w:bCs/>
          <w:color w:val="000000"/>
          <w:sz w:val="28"/>
          <w:szCs w:val="28"/>
          <w:rtl/>
        </w:rPr>
        <w:tab/>
      </w:r>
      <w:r w:rsidR="00E35E6A">
        <w:rPr>
          <w:rFonts w:ascii="Arial" w:hAnsi="Arial" w:cs="Arial" w:hint="cs"/>
          <w:b/>
          <w:bCs/>
          <w:color w:val="000000"/>
          <w:sz w:val="28"/>
          <w:szCs w:val="28"/>
          <w:rtl/>
        </w:rPr>
        <w:tab/>
      </w:r>
      <w:r w:rsidRPr="009A6964">
        <w:rPr>
          <w:rFonts w:ascii="Arial" w:hAnsi="Arial" w:cs="Arial"/>
          <w:b/>
          <w:bCs/>
          <w:color w:val="000000"/>
          <w:sz w:val="28"/>
          <w:szCs w:val="28"/>
          <w:rtl/>
        </w:rPr>
        <w:t xml:space="preserve">   رئيس مجلس </w:t>
      </w:r>
      <w:r w:rsidRPr="009A6964">
        <w:rPr>
          <w:rFonts w:ascii="Arial" w:hAnsi="Arial" w:cs="Arial" w:hint="cs"/>
          <w:b/>
          <w:bCs/>
          <w:color w:val="000000"/>
          <w:sz w:val="28"/>
          <w:szCs w:val="28"/>
          <w:rtl/>
        </w:rPr>
        <w:t>الإدارة</w:t>
      </w:r>
    </w:p>
    <w:p w:rsidR="00055833" w:rsidRDefault="00055833" w:rsidP="00055833">
      <w:pPr>
        <w:tabs>
          <w:tab w:val="left" w:pos="570"/>
        </w:tabs>
        <w:spacing w:line="240" w:lineRule="auto"/>
        <w:ind w:left="426" w:right="-142"/>
        <w:jc w:val="both"/>
        <w:rPr>
          <w:rtl/>
          <w:lang w:bidi="ar-SY"/>
        </w:rPr>
      </w:pPr>
      <w:r w:rsidRPr="009A6964">
        <w:rPr>
          <w:rFonts w:ascii="Arial" w:hAnsi="Arial" w:cs="Arial"/>
          <w:b/>
          <w:bCs/>
          <w:color w:val="000000"/>
          <w:sz w:val="28"/>
          <w:szCs w:val="28"/>
          <w:rtl/>
        </w:rPr>
        <w:t xml:space="preserve">محمد زهير تيناوي          </w:t>
      </w:r>
      <w:bookmarkStart w:id="0" w:name="_GoBack"/>
      <w:bookmarkEnd w:id="0"/>
      <w:r w:rsidRPr="009A6964">
        <w:rPr>
          <w:rFonts w:ascii="Arial" w:hAnsi="Arial" w:cs="Arial"/>
          <w:b/>
          <w:bCs/>
          <w:color w:val="000000"/>
          <w:sz w:val="28"/>
          <w:szCs w:val="28"/>
          <w:rtl/>
        </w:rPr>
        <w:t xml:space="preserve">        </w:t>
      </w:r>
      <w:r w:rsidR="00E35E6A">
        <w:rPr>
          <w:rFonts w:ascii="Arial" w:hAnsi="Arial" w:cs="Arial" w:hint="cs"/>
          <w:b/>
          <w:bCs/>
          <w:color w:val="000000"/>
          <w:sz w:val="28"/>
          <w:szCs w:val="28"/>
          <w:rtl/>
        </w:rPr>
        <w:tab/>
      </w:r>
      <w:r w:rsidR="00E35E6A">
        <w:rPr>
          <w:rFonts w:ascii="Arial" w:hAnsi="Arial" w:cs="Arial" w:hint="cs"/>
          <w:b/>
          <w:bCs/>
          <w:color w:val="000000"/>
          <w:sz w:val="28"/>
          <w:szCs w:val="28"/>
          <w:rtl/>
        </w:rPr>
        <w:tab/>
      </w:r>
      <w:r w:rsidR="00E35E6A">
        <w:rPr>
          <w:rFonts w:ascii="Arial" w:hAnsi="Arial" w:cs="Arial" w:hint="cs"/>
          <w:b/>
          <w:bCs/>
          <w:color w:val="000000"/>
          <w:sz w:val="28"/>
          <w:szCs w:val="28"/>
          <w:rtl/>
        </w:rPr>
        <w:tab/>
      </w:r>
      <w:r w:rsidR="00E35E6A">
        <w:rPr>
          <w:rFonts w:ascii="Arial" w:hAnsi="Arial" w:cs="Arial" w:hint="cs"/>
          <w:b/>
          <w:bCs/>
          <w:color w:val="000000"/>
          <w:sz w:val="28"/>
          <w:szCs w:val="28"/>
          <w:rtl/>
        </w:rPr>
        <w:tab/>
      </w:r>
      <w:r w:rsidR="00E35E6A">
        <w:rPr>
          <w:rFonts w:ascii="Arial" w:hAnsi="Arial" w:cs="Arial" w:hint="cs"/>
          <w:b/>
          <w:bCs/>
          <w:color w:val="000000"/>
          <w:sz w:val="28"/>
          <w:szCs w:val="28"/>
          <w:rtl/>
        </w:rPr>
        <w:tab/>
      </w:r>
      <w:r w:rsidRPr="009A6964">
        <w:rPr>
          <w:rFonts w:ascii="Arial" w:hAnsi="Arial" w:cs="Arial"/>
          <w:b/>
          <w:bCs/>
          <w:color w:val="000000"/>
          <w:sz w:val="28"/>
          <w:szCs w:val="28"/>
          <w:rtl/>
        </w:rPr>
        <w:t>فؤاد بازرباشي</w:t>
      </w:r>
    </w:p>
    <w:sectPr w:rsidR="00055833" w:rsidSect="00055833">
      <w:pgSz w:w="11906" w:h="16838"/>
      <w:pgMar w:top="1247" w:right="1797" w:bottom="1134" w:left="179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characterSpacingControl w:val="doNotCompress"/>
  <w:compat/>
  <w:rsids>
    <w:rsidRoot w:val="00055833"/>
    <w:rsid w:val="00055833"/>
    <w:rsid w:val="004C4D53"/>
    <w:rsid w:val="007C5C0A"/>
    <w:rsid w:val="00D51878"/>
    <w:rsid w:val="00DD31CA"/>
    <w:rsid w:val="00E35E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833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234</Words>
  <Characters>1335</Characters>
  <Application>Microsoft Office Word</Application>
  <DocSecurity>0</DocSecurity>
  <Lines>11</Lines>
  <Paragraphs>3</Paragraphs>
  <ScaleCrop>false</ScaleCrop>
  <Company/>
  <LinksUpToDate>false</LinksUpToDate>
  <CharactersWithSpaces>1566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zuher.tinawi</dc:creator>
  <cp:lastModifiedBy>TAREQ AWD</cp:lastModifiedBy>
  <cp:revision>3</cp:revision>
  <cp:lastPrinted>2012-11-24T08:12:00Z</cp:lastPrinted>
  <dcterms:created xsi:type="dcterms:W3CDTF">2012-11-22T11:36:00Z</dcterms:created>
  <dcterms:modified xsi:type="dcterms:W3CDTF">2013-03-17T13:16:00Z</dcterms:modified>
</cp:coreProperties>
</file>